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E9B6" w14:textId="77777777" w:rsidR="003620E0" w:rsidRPr="003620E0" w:rsidRDefault="003620E0" w:rsidP="003620E0">
      <w:pPr>
        <w:pStyle w:val="NormalWeb"/>
        <w:spacing w:before="180" w:beforeAutospacing="0" w:after="0" w:afterAutospacing="0"/>
        <w:jc w:val="center"/>
        <w:rPr>
          <w:rFonts w:ascii="Helvetica" w:hAnsi="Helvetica"/>
          <w:color w:val="000000"/>
          <w:sz w:val="40"/>
          <w:szCs w:val="40"/>
        </w:rPr>
      </w:pPr>
      <w:bookmarkStart w:id="0" w:name="_GoBack"/>
      <w:bookmarkEnd w:id="0"/>
      <w:r w:rsidRPr="003620E0">
        <w:rPr>
          <w:rFonts w:ascii="Helvetica" w:hAnsi="Helvetica"/>
          <w:color w:val="000000"/>
          <w:sz w:val="40"/>
          <w:szCs w:val="40"/>
        </w:rPr>
        <w:t>DEMANDE DE  COMMUNICATION D’UN ACTE DE DECES</w:t>
      </w:r>
    </w:p>
    <w:p w14:paraId="6BF7AAF4" w14:textId="77777777" w:rsidR="003620E0" w:rsidRPr="003620E0" w:rsidRDefault="003620E0" w:rsidP="003620E0">
      <w:pPr>
        <w:pStyle w:val="NormalWeb"/>
        <w:spacing w:before="180" w:beforeAutospacing="0" w:after="0" w:afterAutospacing="0"/>
        <w:jc w:val="center"/>
        <w:rPr>
          <w:rFonts w:ascii="Helvetica" w:hAnsi="Helvetica"/>
          <w:color w:val="000000"/>
          <w:sz w:val="40"/>
          <w:szCs w:val="40"/>
        </w:rPr>
      </w:pPr>
    </w:p>
    <w:p w14:paraId="1766498E" w14:textId="77777777" w:rsidR="003620E0" w:rsidRPr="003620E0" w:rsidRDefault="003620E0" w:rsidP="003620E0">
      <w:pPr>
        <w:pStyle w:val="NormalWeb"/>
        <w:spacing w:before="180" w:beforeAutospacing="0" w:after="0" w:afterAutospacing="0"/>
        <w:jc w:val="center"/>
        <w:rPr>
          <w:rFonts w:ascii="Helvetica" w:hAnsi="Helvetica"/>
          <w:color w:val="000000"/>
          <w:sz w:val="40"/>
          <w:szCs w:val="40"/>
        </w:rPr>
      </w:pPr>
      <w:r w:rsidRPr="003620E0">
        <w:rPr>
          <w:rFonts w:ascii="Helvetica" w:hAnsi="Helvetica"/>
          <w:color w:val="000000"/>
          <w:sz w:val="40"/>
          <w:szCs w:val="40"/>
        </w:rPr>
        <w:t>Monsieur le Maire,</w:t>
      </w:r>
    </w:p>
    <w:p w14:paraId="4A208A40" w14:textId="77777777" w:rsidR="003620E0" w:rsidRPr="003620E0" w:rsidRDefault="003620E0" w:rsidP="003620E0">
      <w:pPr>
        <w:pStyle w:val="NormalWeb"/>
        <w:spacing w:before="180" w:beforeAutospacing="0" w:after="0" w:afterAutospacing="0"/>
        <w:rPr>
          <w:rFonts w:ascii="Helvetica" w:hAnsi="Helvetica"/>
          <w:color w:val="000000"/>
          <w:sz w:val="40"/>
          <w:szCs w:val="40"/>
        </w:rPr>
      </w:pPr>
      <w:r w:rsidRPr="003620E0">
        <w:rPr>
          <w:rFonts w:ascii="Helvetica" w:hAnsi="Helvetica"/>
          <w:color w:val="000000"/>
          <w:sz w:val="40"/>
          <w:szCs w:val="40"/>
        </w:rPr>
        <w:t>Je vous serai reconnaissant de bien vouloir me faire parvenir</w:t>
      </w:r>
      <w:r>
        <w:rPr>
          <w:rFonts w:ascii="Helvetica" w:hAnsi="Helvetica"/>
          <w:color w:val="000000"/>
          <w:sz w:val="40"/>
          <w:szCs w:val="40"/>
        </w:rPr>
        <w:t xml:space="preserve"> </w:t>
      </w:r>
      <w:r w:rsidRPr="003620E0">
        <w:rPr>
          <w:rFonts w:ascii="Helvetica" w:hAnsi="Helvetica"/>
          <w:color w:val="000000"/>
          <w:sz w:val="40"/>
          <w:szCs w:val="40"/>
        </w:rPr>
        <w:t>une copie de l'acte de décès concernant :</w:t>
      </w:r>
    </w:p>
    <w:p w14:paraId="5D64A5E5" w14:textId="77777777" w:rsidR="003620E0" w:rsidRPr="003620E0" w:rsidRDefault="003620E0" w:rsidP="003620E0">
      <w:pPr>
        <w:pStyle w:val="NormalWeb"/>
        <w:spacing w:before="180" w:beforeAutospacing="0" w:after="0" w:afterAutospacing="0"/>
        <w:rPr>
          <w:rFonts w:ascii="Helvetica" w:hAnsi="Helvetica"/>
          <w:color w:val="000000"/>
          <w:sz w:val="40"/>
          <w:szCs w:val="40"/>
        </w:rPr>
      </w:pPr>
      <w:r w:rsidRPr="003620E0">
        <w:rPr>
          <w:rFonts w:ascii="Helvetica" w:hAnsi="Helvetica"/>
          <w:color w:val="000000"/>
          <w:sz w:val="40"/>
          <w:szCs w:val="40"/>
        </w:rPr>
        <w:t>(NOM de famille en majuscules, prénoms en minuscules) né(e) le</w:t>
      </w:r>
      <w:r w:rsidRPr="003620E0">
        <w:rPr>
          <w:rStyle w:val="apple-converted-space"/>
          <w:rFonts w:ascii="Helvetica" w:hAnsi="Helvetica"/>
          <w:i/>
          <w:iCs/>
          <w:color w:val="000000"/>
          <w:sz w:val="40"/>
          <w:szCs w:val="40"/>
        </w:rPr>
        <w:t> </w:t>
      </w:r>
      <w:r w:rsidRPr="003620E0">
        <w:rPr>
          <w:rStyle w:val="Accentuation"/>
          <w:rFonts w:ascii="Helvetica" w:hAnsi="Helvetica"/>
          <w:color w:val="000000"/>
          <w:sz w:val="40"/>
          <w:szCs w:val="40"/>
        </w:rPr>
        <w:t>xxx</w:t>
      </w:r>
      <w:r w:rsidRPr="003620E0">
        <w:rPr>
          <w:rStyle w:val="apple-converted-space"/>
          <w:rFonts w:ascii="Helvetica" w:hAnsi="Helvetica"/>
          <w:color w:val="000000"/>
          <w:sz w:val="40"/>
          <w:szCs w:val="40"/>
        </w:rPr>
        <w:t> </w:t>
      </w:r>
      <w:r w:rsidRPr="003620E0">
        <w:rPr>
          <w:rFonts w:ascii="Helvetica" w:hAnsi="Helvetica"/>
          <w:color w:val="000000"/>
          <w:sz w:val="40"/>
          <w:szCs w:val="40"/>
        </w:rPr>
        <w:t>à</w:t>
      </w:r>
      <w:r w:rsidRPr="003620E0">
        <w:rPr>
          <w:rStyle w:val="apple-converted-space"/>
          <w:rFonts w:ascii="Helvetica" w:hAnsi="Helvetica"/>
          <w:color w:val="000000"/>
          <w:sz w:val="40"/>
          <w:szCs w:val="40"/>
        </w:rPr>
        <w:t> </w:t>
      </w:r>
      <w:r w:rsidRPr="003620E0">
        <w:rPr>
          <w:rStyle w:val="Accentuation"/>
          <w:rFonts w:ascii="Helvetica" w:hAnsi="Helvetica"/>
          <w:color w:val="000000"/>
          <w:sz w:val="40"/>
          <w:szCs w:val="40"/>
        </w:rPr>
        <w:t>xxx</w:t>
      </w:r>
      <w:r w:rsidRPr="003620E0">
        <w:rPr>
          <w:rFonts w:ascii="Helvetica" w:hAnsi="Helvetica"/>
          <w:color w:val="000000"/>
          <w:sz w:val="40"/>
          <w:szCs w:val="40"/>
        </w:rPr>
        <w:t>.</w:t>
      </w:r>
      <w:r w:rsidRPr="003620E0">
        <w:rPr>
          <w:rFonts w:ascii="Helvetica" w:hAnsi="Helvetica"/>
          <w:color w:val="000000"/>
          <w:sz w:val="40"/>
          <w:szCs w:val="40"/>
        </w:rPr>
        <w:br/>
        <w:t>Fils/fille de</w:t>
      </w:r>
      <w:r w:rsidRPr="003620E0">
        <w:rPr>
          <w:rStyle w:val="apple-converted-space"/>
          <w:rFonts w:ascii="Helvetica" w:hAnsi="Helvetica"/>
          <w:color w:val="000000"/>
          <w:sz w:val="40"/>
          <w:szCs w:val="40"/>
        </w:rPr>
        <w:t> </w:t>
      </w:r>
      <w:r w:rsidRPr="003620E0">
        <w:rPr>
          <w:rStyle w:val="Accentuation"/>
          <w:rFonts w:ascii="Helvetica" w:hAnsi="Helvetica"/>
          <w:color w:val="000000"/>
          <w:sz w:val="40"/>
          <w:szCs w:val="40"/>
        </w:rPr>
        <w:t>xxx</w:t>
      </w:r>
      <w:r w:rsidRPr="003620E0">
        <w:rPr>
          <w:rStyle w:val="apple-converted-space"/>
          <w:rFonts w:ascii="Helvetica" w:hAnsi="Helvetica"/>
          <w:color w:val="000000"/>
          <w:sz w:val="40"/>
          <w:szCs w:val="40"/>
        </w:rPr>
        <w:t> </w:t>
      </w:r>
      <w:r w:rsidRPr="003620E0">
        <w:rPr>
          <w:rFonts w:ascii="Helvetica" w:hAnsi="Helvetica"/>
          <w:color w:val="000000"/>
          <w:sz w:val="40"/>
          <w:szCs w:val="40"/>
        </w:rPr>
        <w:t>et de</w:t>
      </w:r>
      <w:r w:rsidRPr="003620E0">
        <w:rPr>
          <w:rStyle w:val="apple-converted-space"/>
          <w:rFonts w:ascii="Helvetica" w:hAnsi="Helvetica"/>
          <w:i/>
          <w:iCs/>
          <w:color w:val="000000"/>
          <w:sz w:val="40"/>
          <w:szCs w:val="40"/>
        </w:rPr>
        <w:t> </w:t>
      </w:r>
      <w:r w:rsidRPr="003620E0">
        <w:rPr>
          <w:rStyle w:val="Accentuation"/>
          <w:rFonts w:ascii="Helvetica" w:hAnsi="Helvetica"/>
          <w:color w:val="000000"/>
          <w:sz w:val="40"/>
          <w:szCs w:val="40"/>
        </w:rPr>
        <w:t>xxx</w:t>
      </w:r>
    </w:p>
    <w:p w14:paraId="793D2A90" w14:textId="77777777" w:rsidR="003620E0" w:rsidRPr="003620E0" w:rsidRDefault="003620E0" w:rsidP="003620E0">
      <w:pPr>
        <w:pStyle w:val="NormalWeb"/>
        <w:spacing w:before="180" w:beforeAutospacing="0" w:after="0" w:afterAutospacing="0"/>
        <w:rPr>
          <w:rFonts w:ascii="Helvetica" w:hAnsi="Helvetica"/>
          <w:color w:val="000000"/>
          <w:sz w:val="40"/>
          <w:szCs w:val="40"/>
        </w:rPr>
      </w:pPr>
      <w:r w:rsidRPr="003620E0">
        <w:rPr>
          <w:rFonts w:ascii="Helvetica" w:hAnsi="Helvetica"/>
          <w:color w:val="000000"/>
          <w:sz w:val="40"/>
          <w:szCs w:val="40"/>
        </w:rPr>
        <w:t>Epoux/épouse de</w:t>
      </w:r>
      <w:r w:rsidRPr="003620E0">
        <w:rPr>
          <w:rStyle w:val="apple-converted-space"/>
          <w:rFonts w:ascii="Helvetica" w:hAnsi="Helvetica"/>
          <w:i/>
          <w:iCs/>
          <w:color w:val="000000"/>
          <w:sz w:val="40"/>
          <w:szCs w:val="40"/>
        </w:rPr>
        <w:t> </w:t>
      </w:r>
      <w:r w:rsidRPr="003620E0">
        <w:rPr>
          <w:rStyle w:val="Accentuation"/>
          <w:rFonts w:ascii="Helvetica" w:hAnsi="Helvetica"/>
          <w:color w:val="000000"/>
          <w:sz w:val="40"/>
          <w:szCs w:val="40"/>
        </w:rPr>
        <w:t>xxx</w:t>
      </w:r>
    </w:p>
    <w:p w14:paraId="3A96D77D" w14:textId="77777777" w:rsidR="003620E0" w:rsidRPr="003620E0" w:rsidRDefault="003620E0" w:rsidP="003620E0">
      <w:pPr>
        <w:pStyle w:val="NormalWeb"/>
        <w:spacing w:before="180" w:beforeAutospacing="0" w:after="0" w:afterAutospacing="0"/>
        <w:rPr>
          <w:rFonts w:ascii="Helvetica" w:hAnsi="Helvetica"/>
          <w:color w:val="000000"/>
          <w:sz w:val="40"/>
          <w:szCs w:val="40"/>
        </w:rPr>
      </w:pPr>
      <w:r w:rsidRPr="003620E0">
        <w:rPr>
          <w:rFonts w:ascii="Helvetica" w:hAnsi="Helvetica"/>
          <w:color w:val="000000"/>
          <w:sz w:val="40"/>
          <w:szCs w:val="40"/>
        </w:rPr>
        <w:t>Décédé(e) le</w:t>
      </w:r>
      <w:r w:rsidRPr="003620E0">
        <w:rPr>
          <w:rStyle w:val="apple-converted-space"/>
          <w:rFonts w:ascii="Helvetica" w:hAnsi="Helvetica"/>
          <w:i/>
          <w:iCs/>
          <w:color w:val="000000"/>
          <w:sz w:val="40"/>
          <w:szCs w:val="40"/>
        </w:rPr>
        <w:t> </w:t>
      </w:r>
      <w:r w:rsidRPr="003620E0">
        <w:rPr>
          <w:rStyle w:val="Accentuation"/>
          <w:rFonts w:ascii="Helvetica" w:hAnsi="Helvetica"/>
          <w:color w:val="000000"/>
          <w:sz w:val="40"/>
          <w:szCs w:val="40"/>
        </w:rPr>
        <w:t>xxx</w:t>
      </w:r>
      <w:r w:rsidRPr="003620E0">
        <w:rPr>
          <w:rStyle w:val="apple-converted-space"/>
          <w:rFonts w:ascii="Helvetica" w:hAnsi="Helvetica"/>
          <w:i/>
          <w:iCs/>
          <w:color w:val="000000"/>
          <w:sz w:val="40"/>
          <w:szCs w:val="40"/>
        </w:rPr>
        <w:t> </w:t>
      </w:r>
      <w:r w:rsidRPr="003620E0">
        <w:rPr>
          <w:rFonts w:ascii="Helvetica" w:hAnsi="Helvetica"/>
          <w:color w:val="000000"/>
          <w:sz w:val="40"/>
          <w:szCs w:val="40"/>
        </w:rPr>
        <w:t>en votre ville.</w:t>
      </w:r>
    </w:p>
    <w:p w14:paraId="47D5B5F2" w14:textId="77777777" w:rsidR="003620E0" w:rsidRPr="003620E0" w:rsidRDefault="003620E0" w:rsidP="003620E0">
      <w:pPr>
        <w:pStyle w:val="NormalWeb"/>
        <w:spacing w:before="180" w:beforeAutospacing="0" w:after="0" w:afterAutospacing="0"/>
        <w:rPr>
          <w:rFonts w:ascii="Helvetica" w:hAnsi="Helvetica"/>
          <w:b/>
          <w:bCs/>
          <w:color w:val="000000"/>
          <w:sz w:val="40"/>
          <w:szCs w:val="40"/>
        </w:rPr>
      </w:pPr>
      <w:r w:rsidRPr="003620E0">
        <w:rPr>
          <w:rFonts w:ascii="Helvetica" w:hAnsi="Helvetica"/>
          <w:color w:val="000000"/>
          <w:sz w:val="40"/>
          <w:szCs w:val="40"/>
        </w:rPr>
        <w:t xml:space="preserve">La présente demande est effectuée conformément aux dispositions </w:t>
      </w:r>
      <w:r w:rsidRPr="003620E0">
        <w:rPr>
          <w:rFonts w:ascii="Helvetica" w:hAnsi="Helvetica"/>
          <w:b/>
          <w:bCs/>
          <w:color w:val="000000"/>
          <w:sz w:val="40"/>
          <w:szCs w:val="40"/>
        </w:rPr>
        <w:t>de l'instruction générale relative à l'état-Civil du 11 mai 1999, paragraphes n° 197-9 dernière ligne, 198, 199 et 200.</w:t>
      </w:r>
    </w:p>
    <w:p w14:paraId="6CB1CF17" w14:textId="77777777" w:rsidR="003620E0" w:rsidRPr="003620E0" w:rsidRDefault="003620E0" w:rsidP="003620E0">
      <w:pPr>
        <w:pStyle w:val="NormalWeb"/>
        <w:spacing w:before="180" w:beforeAutospacing="0" w:after="0" w:afterAutospacing="0"/>
        <w:rPr>
          <w:rFonts w:ascii="Helvetica" w:hAnsi="Helvetica"/>
          <w:color w:val="000000"/>
          <w:sz w:val="40"/>
          <w:szCs w:val="40"/>
        </w:rPr>
      </w:pPr>
      <w:r w:rsidRPr="003620E0">
        <w:rPr>
          <w:rFonts w:ascii="Helvetica" w:hAnsi="Helvetica"/>
          <w:color w:val="000000"/>
          <w:sz w:val="40"/>
          <w:szCs w:val="40"/>
        </w:rPr>
        <w:t>Veuillez trouver ci-joint une enveloppe timbrée pour la réponse.</w:t>
      </w:r>
    </w:p>
    <w:p w14:paraId="7C629ED0" w14:textId="77777777" w:rsidR="003620E0" w:rsidRPr="003620E0" w:rsidRDefault="003620E0" w:rsidP="003620E0">
      <w:pPr>
        <w:pStyle w:val="NormalWeb"/>
        <w:spacing w:before="180" w:beforeAutospacing="0" w:after="0" w:afterAutospacing="0"/>
        <w:rPr>
          <w:rFonts w:ascii="Helvetica" w:hAnsi="Helvetica"/>
          <w:color w:val="000000"/>
          <w:sz w:val="40"/>
          <w:szCs w:val="40"/>
        </w:rPr>
      </w:pPr>
      <w:r w:rsidRPr="003620E0">
        <w:rPr>
          <w:rFonts w:ascii="Helvetica" w:hAnsi="Helvetica"/>
          <w:color w:val="000000"/>
          <w:sz w:val="40"/>
          <w:szCs w:val="40"/>
        </w:rPr>
        <w:t>Je vous prie d'agréer, Monsieur le Maire, l'expression de mes sentiments distingués</w:t>
      </w:r>
    </w:p>
    <w:p w14:paraId="6E737C55" w14:textId="0C17325C" w:rsidR="003620E0" w:rsidRDefault="003620E0">
      <w:pPr>
        <w:rPr>
          <w:sz w:val="40"/>
          <w:szCs w:val="40"/>
        </w:rPr>
      </w:pPr>
    </w:p>
    <w:p w14:paraId="70F3B941" w14:textId="5116D78A" w:rsidR="005D5F38" w:rsidRDefault="005D5F38">
      <w:pPr>
        <w:rPr>
          <w:sz w:val="40"/>
          <w:szCs w:val="40"/>
        </w:rPr>
      </w:pPr>
    </w:p>
    <w:p w14:paraId="7457BCBF" w14:textId="64F0CFA4" w:rsidR="005D5F38" w:rsidRDefault="005D5F38">
      <w:pPr>
        <w:rPr>
          <w:sz w:val="40"/>
          <w:szCs w:val="40"/>
        </w:rPr>
      </w:pPr>
    </w:p>
    <w:p w14:paraId="055AA1EB" w14:textId="010277F6" w:rsidR="005D5F38" w:rsidRDefault="005D5F38">
      <w:pPr>
        <w:rPr>
          <w:sz w:val="40"/>
          <w:szCs w:val="40"/>
        </w:rPr>
      </w:pPr>
    </w:p>
    <w:p w14:paraId="56C0C5B3" w14:textId="3C6D39BF" w:rsidR="005D5F38" w:rsidRDefault="005D5F38">
      <w:pPr>
        <w:rPr>
          <w:sz w:val="40"/>
          <w:szCs w:val="40"/>
        </w:rPr>
      </w:pPr>
    </w:p>
    <w:p w14:paraId="454D31E6" w14:textId="3D801268" w:rsidR="005D5F38" w:rsidRDefault="005D5F38">
      <w:pPr>
        <w:rPr>
          <w:sz w:val="40"/>
          <w:szCs w:val="40"/>
        </w:rPr>
      </w:pPr>
    </w:p>
    <w:p w14:paraId="25EE2350"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Section 2</w:t>
      </w:r>
      <w:r w:rsidRPr="005D5F38">
        <w:rPr>
          <w:rFonts w:ascii="Verdana" w:eastAsia="Times New Roman" w:hAnsi="Verdana" w:cs="Times New Roman"/>
          <w:sz w:val="44"/>
          <w:szCs w:val="44"/>
          <w:lang w:eastAsia="fr-FR"/>
        </w:rPr>
        <w:br/>
        <w:t xml:space="preserve">Règles spéciales aux copies </w:t>
      </w:r>
    </w:p>
    <w:p w14:paraId="3BCD73D4"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197 Aux termes de l'article 9 du décret no 62-921 du 3 aou</w:t>
      </w:r>
      <w:r w:rsidRPr="005D5F38">
        <w:rPr>
          <w:rFonts w:ascii="Arial" w:eastAsia="Times New Roman" w:hAnsi="Arial" w:cs="Arial"/>
          <w:sz w:val="44"/>
          <w:szCs w:val="44"/>
          <w:lang w:eastAsia="fr-FR"/>
        </w:rPr>
        <w:t>̂</w:t>
      </w:r>
      <w:r w:rsidRPr="005D5F38">
        <w:rPr>
          <w:rFonts w:ascii="Verdana" w:eastAsia="Times New Roman" w:hAnsi="Verdana" w:cs="Times New Roman"/>
          <w:sz w:val="44"/>
          <w:szCs w:val="44"/>
          <w:lang w:eastAsia="fr-FR"/>
        </w:rPr>
        <w:t xml:space="preserve">t 1962, modifié par le décret no 97- 852 du 16 septembre 1997 : </w:t>
      </w:r>
    </w:p>
    <w:p w14:paraId="069D904C" w14:textId="069F5CD8"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 Toute personne, majeure ou émancipée, peut obtenir, sur indication des noms et prénoms usuels de ses parents, des copies intégrales de son acte de naissance ou de mariage. Les ascendants ou descendants de la personne que l'acte concerne, son conjoint et son représentant légal peuvent aussi obtenir les me</w:t>
      </w:r>
      <w:r w:rsidRPr="005D5F38">
        <w:rPr>
          <w:rFonts w:ascii="Arial" w:eastAsia="Times New Roman" w:hAnsi="Arial" w:cs="Arial"/>
          <w:sz w:val="44"/>
          <w:szCs w:val="44"/>
          <w:lang w:eastAsia="fr-FR"/>
        </w:rPr>
        <w:t>̂</w:t>
      </w:r>
      <w:r w:rsidRPr="005D5F38">
        <w:rPr>
          <w:rFonts w:ascii="Verdana" w:eastAsia="Times New Roman" w:hAnsi="Verdana" w:cs="Times New Roman"/>
          <w:sz w:val="44"/>
          <w:szCs w:val="44"/>
          <w:lang w:eastAsia="fr-FR"/>
        </w:rPr>
        <w:t xml:space="preserve">mes copies en fournissant l'indication des nom et prénom usuel des parents de cette personne. </w:t>
      </w:r>
    </w:p>
    <w:p w14:paraId="65B5728C"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Ces copies peuvent e</w:t>
      </w:r>
      <w:r w:rsidRPr="005D5F38">
        <w:rPr>
          <w:rFonts w:ascii="Arial" w:eastAsia="Times New Roman" w:hAnsi="Arial" w:cs="Arial"/>
          <w:sz w:val="44"/>
          <w:szCs w:val="44"/>
          <w:lang w:eastAsia="fr-FR"/>
        </w:rPr>
        <w:t>̂</w:t>
      </w:r>
      <w:r w:rsidRPr="005D5F38">
        <w:rPr>
          <w:rFonts w:ascii="Verdana" w:eastAsia="Times New Roman" w:hAnsi="Verdana" w:cs="Times New Roman"/>
          <w:sz w:val="44"/>
          <w:szCs w:val="44"/>
          <w:lang w:eastAsia="fr-FR"/>
        </w:rPr>
        <w:t xml:space="preserve">tre aussi délivrées au procureur de la République, au greffier en chef du tribunal d'instance pour l'établissement des certificats de </w:t>
      </w:r>
      <w:r w:rsidRPr="005D5F38">
        <w:rPr>
          <w:rFonts w:ascii="Verdana" w:eastAsia="Times New Roman" w:hAnsi="Verdana" w:cs="Times New Roman"/>
          <w:sz w:val="44"/>
          <w:szCs w:val="44"/>
          <w:lang w:eastAsia="fr-FR"/>
        </w:rPr>
        <w:lastRenderedPageBreak/>
        <w:t xml:space="preserve">nationalité et, dans les cas où les lois et règlements les y autorisent, aux administrations publiques. </w:t>
      </w:r>
    </w:p>
    <w:p w14:paraId="7CF854E0"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 xml:space="preserve">Les copies intégrales des actes de reconnaissance ne sont délivrées qu'aux personnes mentionnées dans les deux premiers, alinéas du présent article, ainsi qu'aux héritiers de l'enfant. </w:t>
      </w:r>
    </w:p>
    <w:p w14:paraId="5DDD046B"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 xml:space="preserve">Les autres personnes ne peuvent obtenir la copie intégrale d'un acte de naissance, de reconnaissance ou de mariage qu'en vertu d'une autorisation du procureur de la République. </w:t>
      </w:r>
    </w:p>
    <w:p w14:paraId="02FF5E35"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sz w:val="44"/>
          <w:szCs w:val="44"/>
          <w:lang w:eastAsia="fr-FR"/>
        </w:rPr>
      </w:pPr>
      <w:r w:rsidRPr="005D5F38">
        <w:rPr>
          <w:rFonts w:ascii="Verdana" w:eastAsia="Times New Roman" w:hAnsi="Verdana" w:cs="Times New Roman"/>
          <w:sz w:val="44"/>
          <w:szCs w:val="44"/>
          <w:lang w:eastAsia="fr-FR"/>
        </w:rPr>
        <w:t xml:space="preserve">En cas de refus, la demande sera portée devant le président du tribunal de grande instance, qui statuera par ordonnance de référé. </w:t>
      </w:r>
    </w:p>
    <w:p w14:paraId="19CDC8DC" w14:textId="77777777" w:rsidR="005D5F38" w:rsidRPr="005D5F38" w:rsidRDefault="005D5F38" w:rsidP="005D5F38">
      <w:pPr>
        <w:shd w:val="clear" w:color="auto" w:fill="FFFFFF"/>
        <w:spacing w:before="100" w:beforeAutospacing="1" w:after="100" w:afterAutospacing="1"/>
        <w:rPr>
          <w:rFonts w:ascii="Times New Roman" w:eastAsia="Times New Roman" w:hAnsi="Times New Roman" w:cs="Times New Roman"/>
          <w:b/>
          <w:bCs/>
          <w:sz w:val="52"/>
          <w:szCs w:val="52"/>
          <w:lang w:eastAsia="fr-FR"/>
        </w:rPr>
      </w:pPr>
      <w:r w:rsidRPr="005D5F38">
        <w:rPr>
          <w:rFonts w:ascii="Verdana" w:eastAsia="Times New Roman" w:hAnsi="Verdana" w:cs="Times New Roman"/>
          <w:b/>
          <w:bCs/>
          <w:sz w:val="52"/>
          <w:szCs w:val="52"/>
          <w:lang w:eastAsia="fr-FR"/>
        </w:rPr>
        <w:t>Les copies d'actes de décès peuvent e</w:t>
      </w:r>
      <w:r w:rsidRPr="005D5F38">
        <w:rPr>
          <w:rFonts w:ascii="Arial" w:eastAsia="Times New Roman" w:hAnsi="Arial" w:cs="Arial"/>
          <w:b/>
          <w:bCs/>
          <w:sz w:val="52"/>
          <w:szCs w:val="52"/>
          <w:lang w:eastAsia="fr-FR"/>
        </w:rPr>
        <w:t>̂</w:t>
      </w:r>
      <w:r w:rsidRPr="005D5F38">
        <w:rPr>
          <w:rFonts w:ascii="Verdana" w:eastAsia="Times New Roman" w:hAnsi="Verdana" w:cs="Times New Roman"/>
          <w:b/>
          <w:bCs/>
          <w:sz w:val="52"/>
          <w:szCs w:val="52"/>
          <w:lang w:eastAsia="fr-FR"/>
        </w:rPr>
        <w:t xml:space="preserve">tre délivrées à toute personne. » </w:t>
      </w:r>
    </w:p>
    <w:p w14:paraId="754EEF0D" w14:textId="77777777" w:rsidR="005D5F38" w:rsidRPr="003620E0" w:rsidRDefault="005D5F38">
      <w:pPr>
        <w:rPr>
          <w:sz w:val="40"/>
          <w:szCs w:val="40"/>
        </w:rPr>
      </w:pPr>
    </w:p>
    <w:sectPr w:rsidR="005D5F38" w:rsidRPr="003620E0" w:rsidSect="00D002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E0"/>
    <w:rsid w:val="003620E0"/>
    <w:rsid w:val="005D5F38"/>
    <w:rsid w:val="00807E2B"/>
    <w:rsid w:val="00D00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DA6FCE"/>
  <w15:chartTrackingRefBased/>
  <w15:docId w15:val="{2481CF4E-DA45-A64C-9324-2FCA682A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20E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620E0"/>
    <w:rPr>
      <w:i/>
      <w:iCs/>
    </w:rPr>
  </w:style>
  <w:style w:type="character" w:customStyle="1" w:styleId="apple-converted-space">
    <w:name w:val="apple-converted-space"/>
    <w:basedOn w:val="Policepardfaut"/>
    <w:rsid w:val="0036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66153">
      <w:bodyDiv w:val="1"/>
      <w:marLeft w:val="0"/>
      <w:marRight w:val="0"/>
      <w:marTop w:val="0"/>
      <w:marBottom w:val="0"/>
      <w:divBdr>
        <w:top w:val="none" w:sz="0" w:space="0" w:color="auto"/>
        <w:left w:val="none" w:sz="0" w:space="0" w:color="auto"/>
        <w:bottom w:val="none" w:sz="0" w:space="0" w:color="auto"/>
        <w:right w:val="none" w:sz="0" w:space="0" w:color="auto"/>
      </w:divBdr>
    </w:div>
    <w:div w:id="2069180629">
      <w:bodyDiv w:val="1"/>
      <w:marLeft w:val="0"/>
      <w:marRight w:val="0"/>
      <w:marTop w:val="0"/>
      <w:marBottom w:val="0"/>
      <w:divBdr>
        <w:top w:val="none" w:sz="0" w:space="0" w:color="auto"/>
        <w:left w:val="none" w:sz="0" w:space="0" w:color="auto"/>
        <w:bottom w:val="none" w:sz="0" w:space="0" w:color="auto"/>
        <w:right w:val="none" w:sz="0" w:space="0" w:color="auto"/>
      </w:divBdr>
      <w:divsChild>
        <w:div w:id="940575437">
          <w:marLeft w:val="0"/>
          <w:marRight w:val="0"/>
          <w:marTop w:val="0"/>
          <w:marBottom w:val="0"/>
          <w:divBdr>
            <w:top w:val="none" w:sz="0" w:space="0" w:color="auto"/>
            <w:left w:val="none" w:sz="0" w:space="0" w:color="auto"/>
            <w:bottom w:val="none" w:sz="0" w:space="0" w:color="auto"/>
            <w:right w:val="none" w:sz="0" w:space="0" w:color="auto"/>
          </w:divBdr>
          <w:divsChild>
            <w:div w:id="374814955">
              <w:marLeft w:val="0"/>
              <w:marRight w:val="0"/>
              <w:marTop w:val="0"/>
              <w:marBottom w:val="0"/>
              <w:divBdr>
                <w:top w:val="none" w:sz="0" w:space="0" w:color="auto"/>
                <w:left w:val="none" w:sz="0" w:space="0" w:color="auto"/>
                <w:bottom w:val="none" w:sz="0" w:space="0" w:color="auto"/>
                <w:right w:val="none" w:sz="0" w:space="0" w:color="auto"/>
              </w:divBdr>
              <w:divsChild>
                <w:div w:id="287010421">
                  <w:marLeft w:val="0"/>
                  <w:marRight w:val="0"/>
                  <w:marTop w:val="0"/>
                  <w:marBottom w:val="0"/>
                  <w:divBdr>
                    <w:top w:val="none" w:sz="0" w:space="0" w:color="auto"/>
                    <w:left w:val="none" w:sz="0" w:space="0" w:color="auto"/>
                    <w:bottom w:val="none" w:sz="0" w:space="0" w:color="auto"/>
                    <w:right w:val="none" w:sz="0" w:space="0" w:color="auto"/>
                  </w:divBdr>
                  <w:divsChild>
                    <w:div w:id="8852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9279">
          <w:marLeft w:val="0"/>
          <w:marRight w:val="0"/>
          <w:marTop w:val="0"/>
          <w:marBottom w:val="0"/>
          <w:divBdr>
            <w:top w:val="none" w:sz="0" w:space="0" w:color="auto"/>
            <w:left w:val="none" w:sz="0" w:space="0" w:color="auto"/>
            <w:bottom w:val="none" w:sz="0" w:space="0" w:color="auto"/>
            <w:right w:val="none" w:sz="0" w:space="0" w:color="auto"/>
          </w:divBdr>
          <w:divsChild>
            <w:div w:id="61098743">
              <w:marLeft w:val="0"/>
              <w:marRight w:val="0"/>
              <w:marTop w:val="0"/>
              <w:marBottom w:val="0"/>
              <w:divBdr>
                <w:top w:val="none" w:sz="0" w:space="0" w:color="auto"/>
                <w:left w:val="none" w:sz="0" w:space="0" w:color="auto"/>
                <w:bottom w:val="none" w:sz="0" w:space="0" w:color="auto"/>
                <w:right w:val="none" w:sz="0" w:space="0" w:color="auto"/>
              </w:divBdr>
              <w:divsChild>
                <w:div w:id="797603855">
                  <w:marLeft w:val="0"/>
                  <w:marRight w:val="0"/>
                  <w:marTop w:val="0"/>
                  <w:marBottom w:val="0"/>
                  <w:divBdr>
                    <w:top w:val="none" w:sz="0" w:space="0" w:color="auto"/>
                    <w:left w:val="none" w:sz="0" w:space="0" w:color="auto"/>
                    <w:bottom w:val="none" w:sz="0" w:space="0" w:color="auto"/>
                    <w:right w:val="none" w:sz="0" w:space="0" w:color="auto"/>
                  </w:divBdr>
                  <w:divsChild>
                    <w:div w:id="1692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2019-11-20T10:59:00Z</dcterms:created>
  <dcterms:modified xsi:type="dcterms:W3CDTF">2019-11-20T10:59:00Z</dcterms:modified>
</cp:coreProperties>
</file>